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2F77C2" w:rsidRDefault="0012187B" w:rsidP="0012187B">
      <w:pPr>
        <w:rPr>
          <w:rFonts w:ascii="Verdana" w:hAnsi="Verdana"/>
          <w:b/>
          <w:sz w:val="22"/>
        </w:rPr>
      </w:pPr>
    </w:p>
    <w:p w:rsidR="00F5649C" w:rsidRPr="002F77C2" w:rsidRDefault="00A22030" w:rsidP="0012187B">
      <w:pPr>
        <w:rPr>
          <w:rFonts w:ascii="Verdana" w:hAnsi="Verdana"/>
          <w:b/>
          <w:szCs w:val="24"/>
        </w:rPr>
      </w:pPr>
      <w:r w:rsidRPr="002F77C2">
        <w:rPr>
          <w:rFonts w:ascii="Verdana" w:hAnsi="Verdana"/>
          <w:b/>
          <w:szCs w:val="24"/>
        </w:rPr>
        <w:t>EURODRAIN</w:t>
      </w:r>
      <w:r w:rsidR="00F5649C" w:rsidRPr="002F77C2">
        <w:rPr>
          <w:rFonts w:ascii="Verdana" w:hAnsi="Verdana"/>
          <w:b/>
          <w:szCs w:val="24"/>
        </w:rPr>
        <w:t xml:space="preserve">: </w:t>
      </w:r>
      <w:r w:rsidR="000F25AB" w:rsidRPr="002F77C2">
        <w:rPr>
          <w:rFonts w:ascii="Verdana" w:hAnsi="Verdana"/>
          <w:b/>
          <w:szCs w:val="24"/>
        </w:rPr>
        <w:t>p</w:t>
      </w:r>
      <w:r w:rsidR="00F5649C" w:rsidRPr="002F77C2">
        <w:rPr>
          <w:rFonts w:ascii="Verdana" w:hAnsi="Verdana"/>
          <w:b/>
          <w:szCs w:val="24"/>
        </w:rPr>
        <w:t>opis výrobku pro projektanty</w:t>
      </w:r>
    </w:p>
    <w:p w:rsidR="00F5649C" w:rsidRPr="002F77C2" w:rsidRDefault="00F5649C" w:rsidP="0012187B">
      <w:pPr>
        <w:rPr>
          <w:rFonts w:ascii="Verdana" w:hAnsi="Verdana"/>
          <w:sz w:val="22"/>
        </w:rPr>
      </w:pPr>
    </w:p>
    <w:p w:rsidR="00F5649C" w:rsidRPr="002F77C2" w:rsidRDefault="00F5649C" w:rsidP="0012187B">
      <w:pPr>
        <w:rPr>
          <w:rFonts w:ascii="Verdana" w:hAnsi="Verdana"/>
          <w:sz w:val="22"/>
        </w:rPr>
      </w:pPr>
      <w:r w:rsidRPr="002F77C2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2F77C2">
          <w:rPr>
            <w:rStyle w:val="Hypertextovodkaz"/>
            <w:rFonts w:ascii="Verdana" w:hAnsi="Verdana"/>
            <w:sz w:val="22"/>
          </w:rPr>
          <w:t>www.hegler.cz</w:t>
        </w:r>
      </w:hyperlink>
      <w:r w:rsidRPr="002F77C2">
        <w:rPr>
          <w:rFonts w:ascii="Verdana" w:hAnsi="Verdana"/>
          <w:sz w:val="22"/>
        </w:rPr>
        <w:t xml:space="preserve"> ve formátu:</w:t>
      </w:r>
    </w:p>
    <w:p w:rsidR="00F5649C" w:rsidRPr="002F77C2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2F77C2">
        <w:rPr>
          <w:rFonts w:ascii="Verdana" w:hAnsi="Verdana"/>
          <w:sz w:val="22"/>
        </w:rPr>
        <w:t>WORD (*.doc)</w:t>
      </w:r>
    </w:p>
    <w:p w:rsidR="000F25AB" w:rsidRPr="002F77C2" w:rsidRDefault="000F25AB" w:rsidP="000F25AB">
      <w:pPr>
        <w:rPr>
          <w:rFonts w:ascii="Verdana" w:hAnsi="Verdana"/>
          <w:sz w:val="22"/>
        </w:rPr>
      </w:pPr>
    </w:p>
    <w:p w:rsidR="00F5649C" w:rsidRPr="002F77C2" w:rsidRDefault="00F5649C" w:rsidP="00F5649C">
      <w:pPr>
        <w:rPr>
          <w:rFonts w:ascii="Verdana" w:hAnsi="Verdana"/>
          <w:sz w:val="22"/>
        </w:rPr>
      </w:pPr>
    </w:p>
    <w:p w:rsidR="00F5649C" w:rsidRPr="002F77C2" w:rsidRDefault="00F5649C" w:rsidP="00F5649C">
      <w:pPr>
        <w:rPr>
          <w:rFonts w:ascii="Verdana" w:hAnsi="Verdana"/>
          <w:i/>
          <w:sz w:val="22"/>
        </w:rPr>
      </w:pPr>
      <w:r w:rsidRPr="002F77C2">
        <w:rPr>
          <w:rFonts w:ascii="Verdana" w:hAnsi="Verdana"/>
          <w:i/>
          <w:sz w:val="22"/>
        </w:rPr>
        <w:t>Příklad pro jmenovitou</w:t>
      </w:r>
      <w:r w:rsidR="00A22030" w:rsidRPr="002F77C2">
        <w:rPr>
          <w:rFonts w:ascii="Verdana" w:hAnsi="Verdana"/>
          <w:i/>
          <w:sz w:val="22"/>
        </w:rPr>
        <w:t xml:space="preserve"> světlost DN 100</w:t>
      </w:r>
      <w:r w:rsidR="00A75BB6" w:rsidRPr="002F77C2">
        <w:rPr>
          <w:rFonts w:ascii="Verdana" w:hAnsi="Verdana"/>
          <w:i/>
          <w:sz w:val="22"/>
        </w:rPr>
        <w:t xml:space="preserve"> v provedení s celoobvodovou perforací</w:t>
      </w:r>
      <w:r w:rsidRPr="002F77C2">
        <w:rPr>
          <w:rFonts w:ascii="Verdana" w:hAnsi="Verdana"/>
          <w:i/>
          <w:sz w:val="22"/>
        </w:rPr>
        <w:t>:</w:t>
      </w:r>
    </w:p>
    <w:p w:rsidR="00F5649C" w:rsidRPr="002F77C2" w:rsidRDefault="00F5649C" w:rsidP="00F5649C">
      <w:pPr>
        <w:rPr>
          <w:rFonts w:ascii="Verdana" w:hAnsi="Verdana"/>
          <w:i/>
          <w:szCs w:val="24"/>
        </w:rPr>
      </w:pPr>
    </w:p>
    <w:p w:rsidR="00F5649C" w:rsidRPr="002F77C2" w:rsidRDefault="00A75BB6" w:rsidP="00F5649C">
      <w:pPr>
        <w:rPr>
          <w:rFonts w:ascii="Verdana" w:hAnsi="Verdana"/>
          <w:b/>
          <w:szCs w:val="24"/>
        </w:rPr>
      </w:pPr>
      <w:r w:rsidRPr="002F77C2">
        <w:rPr>
          <w:rFonts w:ascii="Verdana" w:hAnsi="Verdana"/>
          <w:b/>
          <w:szCs w:val="24"/>
        </w:rPr>
        <w:t>Drenážní p</w:t>
      </w:r>
      <w:r w:rsidR="00F5649C" w:rsidRPr="002F77C2">
        <w:rPr>
          <w:rFonts w:ascii="Verdana" w:hAnsi="Verdana"/>
          <w:b/>
          <w:szCs w:val="24"/>
        </w:rPr>
        <w:t xml:space="preserve">otrubí </w:t>
      </w:r>
      <w:r w:rsidR="00A22030" w:rsidRPr="002F77C2">
        <w:rPr>
          <w:rFonts w:ascii="Verdana" w:hAnsi="Verdana"/>
          <w:b/>
          <w:szCs w:val="24"/>
        </w:rPr>
        <w:t>EURODRAIN</w:t>
      </w:r>
      <w:r w:rsidR="00F5649C" w:rsidRPr="002F77C2">
        <w:rPr>
          <w:rFonts w:ascii="Verdana" w:hAnsi="Verdana"/>
          <w:b/>
          <w:i/>
          <w:szCs w:val="24"/>
        </w:rPr>
        <w:t xml:space="preserve"> </w:t>
      </w:r>
      <w:r w:rsidR="00F5649C" w:rsidRPr="002F77C2">
        <w:rPr>
          <w:rFonts w:ascii="Verdana" w:hAnsi="Verdana"/>
          <w:b/>
          <w:szCs w:val="24"/>
        </w:rPr>
        <w:t>z</w:t>
      </w:r>
      <w:r w:rsidR="00A22030" w:rsidRPr="002F77C2">
        <w:rPr>
          <w:rFonts w:ascii="Verdana" w:hAnsi="Verdana"/>
          <w:b/>
          <w:szCs w:val="24"/>
        </w:rPr>
        <w:t> PVC-U</w:t>
      </w:r>
    </w:p>
    <w:p w:rsidR="00F5649C" w:rsidRPr="002F77C2" w:rsidRDefault="00F5649C" w:rsidP="00F5649C">
      <w:pPr>
        <w:rPr>
          <w:rFonts w:ascii="Verdana" w:hAnsi="Verdana"/>
          <w:b/>
          <w:sz w:val="22"/>
        </w:rPr>
      </w:pPr>
    </w:p>
    <w:p w:rsidR="006953A9" w:rsidRDefault="00104D53" w:rsidP="00A2203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</w:t>
      </w:r>
      <w:r w:rsidR="00A22030" w:rsidRPr="002F77C2">
        <w:rPr>
          <w:rFonts w:ascii="Verdana" w:hAnsi="Verdana"/>
          <w:sz w:val="22"/>
        </w:rPr>
        <w:t xml:space="preserve">lexibilní </w:t>
      </w:r>
      <w:r w:rsidR="00A75BB6" w:rsidRPr="002F77C2">
        <w:rPr>
          <w:rFonts w:ascii="Verdana" w:hAnsi="Verdana"/>
          <w:sz w:val="22"/>
        </w:rPr>
        <w:t>drenážní potr</w:t>
      </w:r>
      <w:r w:rsidR="00A22030" w:rsidRPr="002F77C2">
        <w:rPr>
          <w:rFonts w:ascii="Verdana" w:hAnsi="Verdana"/>
          <w:sz w:val="22"/>
        </w:rPr>
        <w:t xml:space="preserve">ubí s celoobvodovou perforací </w:t>
      </w:r>
      <w:r w:rsidR="00A75BB6" w:rsidRPr="002F77C2">
        <w:rPr>
          <w:rFonts w:ascii="Verdana" w:hAnsi="Verdana"/>
          <w:sz w:val="22"/>
        </w:rPr>
        <w:t>vyrobené z</w:t>
      </w:r>
      <w:r w:rsidR="00A22030" w:rsidRPr="002F77C2">
        <w:rPr>
          <w:rFonts w:ascii="Verdana" w:hAnsi="Verdana"/>
          <w:sz w:val="22"/>
        </w:rPr>
        <w:t> PVC-U</w:t>
      </w:r>
    </w:p>
    <w:p w:rsidR="00AC4602" w:rsidRDefault="006953A9" w:rsidP="00A2203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odpovídá požadavkům normy DIN 1187</w:t>
      </w:r>
      <w:r w:rsidR="00A75BB6" w:rsidRPr="002F77C2">
        <w:rPr>
          <w:rFonts w:ascii="Verdana" w:hAnsi="Verdana"/>
          <w:sz w:val="22"/>
        </w:rPr>
        <w:t xml:space="preserve"> </w:t>
      </w:r>
    </w:p>
    <w:p w:rsidR="006953A9" w:rsidRPr="002F77C2" w:rsidRDefault="006953A9" w:rsidP="00A2203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dimenze DN 100</w:t>
      </w:r>
      <w:r w:rsidR="00B849E7">
        <w:rPr>
          <w:rFonts w:ascii="Verdana" w:hAnsi="Verdana"/>
          <w:sz w:val="22"/>
        </w:rPr>
        <w:t xml:space="preserve"> OD (vnější průměr)</w:t>
      </w:r>
      <w:bookmarkStart w:id="0" w:name="_GoBack"/>
      <w:bookmarkEnd w:id="0"/>
    </w:p>
    <w:p w:rsidR="00A22030" w:rsidRPr="002F77C2" w:rsidRDefault="00A22030" w:rsidP="006953A9">
      <w:pPr>
        <w:pStyle w:val="Odstavecseseznamem"/>
        <w:spacing w:after="120" w:line="360" w:lineRule="auto"/>
        <w:ind w:left="1060"/>
        <w:rPr>
          <w:rFonts w:ascii="Verdana" w:hAnsi="Verdana"/>
          <w:sz w:val="22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5347CD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51" w:rsidRDefault="00843D51" w:rsidP="00F24C4D">
      <w:r>
        <w:separator/>
      </w:r>
    </w:p>
  </w:endnote>
  <w:endnote w:type="continuationSeparator" w:id="0">
    <w:p w:rsidR="00843D51" w:rsidRDefault="00843D51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51" w:rsidRDefault="00843D51" w:rsidP="00F24C4D">
      <w:r>
        <w:separator/>
      </w:r>
    </w:p>
  </w:footnote>
  <w:footnote w:type="continuationSeparator" w:id="0">
    <w:p w:rsidR="00843D51" w:rsidRDefault="00843D51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3C96DC7A" wp14:editId="02951A74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04D53"/>
    <w:rsid w:val="00116708"/>
    <w:rsid w:val="0012187B"/>
    <w:rsid w:val="0013018E"/>
    <w:rsid w:val="00156456"/>
    <w:rsid w:val="00177835"/>
    <w:rsid w:val="001863B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4697"/>
    <w:rsid w:val="001F56C2"/>
    <w:rsid w:val="00216233"/>
    <w:rsid w:val="00232422"/>
    <w:rsid w:val="00255109"/>
    <w:rsid w:val="00273669"/>
    <w:rsid w:val="002A353C"/>
    <w:rsid w:val="002C0A0D"/>
    <w:rsid w:val="002C0A43"/>
    <w:rsid w:val="002D3CB6"/>
    <w:rsid w:val="002E683F"/>
    <w:rsid w:val="002F4A0E"/>
    <w:rsid w:val="002F5166"/>
    <w:rsid w:val="002F6EE7"/>
    <w:rsid w:val="002F77C2"/>
    <w:rsid w:val="00301F6E"/>
    <w:rsid w:val="003157F6"/>
    <w:rsid w:val="003246E6"/>
    <w:rsid w:val="00351B5A"/>
    <w:rsid w:val="00354432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0827"/>
    <w:rsid w:val="003F792D"/>
    <w:rsid w:val="00401145"/>
    <w:rsid w:val="00407754"/>
    <w:rsid w:val="004835AC"/>
    <w:rsid w:val="00485288"/>
    <w:rsid w:val="00487918"/>
    <w:rsid w:val="004A5483"/>
    <w:rsid w:val="004D50D4"/>
    <w:rsid w:val="004F1296"/>
    <w:rsid w:val="004F2A78"/>
    <w:rsid w:val="005120CF"/>
    <w:rsid w:val="005171C0"/>
    <w:rsid w:val="005347CD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410A"/>
    <w:rsid w:val="005C38BE"/>
    <w:rsid w:val="005D61D2"/>
    <w:rsid w:val="005E6776"/>
    <w:rsid w:val="00622404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3A9"/>
    <w:rsid w:val="00695920"/>
    <w:rsid w:val="006B59FD"/>
    <w:rsid w:val="006B5E2A"/>
    <w:rsid w:val="006B5F55"/>
    <w:rsid w:val="006C5F11"/>
    <w:rsid w:val="007522E4"/>
    <w:rsid w:val="007645AB"/>
    <w:rsid w:val="007760C6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118A7"/>
    <w:rsid w:val="00825790"/>
    <w:rsid w:val="00826ABE"/>
    <w:rsid w:val="00843D51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32F24"/>
    <w:rsid w:val="00946419"/>
    <w:rsid w:val="009466EE"/>
    <w:rsid w:val="00986834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22030"/>
    <w:rsid w:val="00A352E4"/>
    <w:rsid w:val="00A358C7"/>
    <w:rsid w:val="00A41147"/>
    <w:rsid w:val="00A43555"/>
    <w:rsid w:val="00A72358"/>
    <w:rsid w:val="00A75BB6"/>
    <w:rsid w:val="00A843D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44C2A"/>
    <w:rsid w:val="00B53B0F"/>
    <w:rsid w:val="00B63296"/>
    <w:rsid w:val="00B63B53"/>
    <w:rsid w:val="00B849E7"/>
    <w:rsid w:val="00BA271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28D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CA58-CBB9-4885-9468-A3BC4117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9</cp:revision>
  <cp:lastPrinted>2014-08-19T10:48:00Z</cp:lastPrinted>
  <dcterms:created xsi:type="dcterms:W3CDTF">2014-08-19T10:08:00Z</dcterms:created>
  <dcterms:modified xsi:type="dcterms:W3CDTF">2014-10-01T08:12:00Z</dcterms:modified>
</cp:coreProperties>
</file>